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5F" w:rsidRDefault="00B9385F" w:rsidP="007B51B0">
      <w:pPr>
        <w:pStyle w:val="4"/>
        <w:spacing w:before="0" w:after="0"/>
        <w:jc w:val="center"/>
        <w:rPr>
          <w:sz w:val="22"/>
          <w:szCs w:val="22"/>
        </w:rPr>
      </w:pPr>
      <w:bookmarkStart w:id="0" w:name="_GoBack"/>
      <w:bookmarkEnd w:id="0"/>
    </w:p>
    <w:p w:rsidR="0052185B" w:rsidRDefault="0052185B" w:rsidP="007B51B0">
      <w:pPr>
        <w:pStyle w:val="4"/>
        <w:spacing w:before="0" w:after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>Сообщение</w:t>
      </w:r>
      <w:r w:rsidRPr="0052185B">
        <w:rPr>
          <w:i/>
          <w:sz w:val="22"/>
          <w:szCs w:val="22"/>
        </w:rPr>
        <w:t xml:space="preserve"> </w:t>
      </w:r>
    </w:p>
    <w:p w:rsidR="00586CDC" w:rsidRPr="0052185B" w:rsidRDefault="00B03633" w:rsidP="007B51B0">
      <w:pPr>
        <w:pStyle w:val="4"/>
        <w:spacing w:before="0" w:after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о проведении годового </w:t>
      </w:r>
      <w:r w:rsidR="000329E6">
        <w:rPr>
          <w:sz w:val="22"/>
          <w:szCs w:val="22"/>
        </w:rPr>
        <w:t>О</w:t>
      </w:r>
      <w:r w:rsidR="0052185B" w:rsidRPr="0052185B">
        <w:rPr>
          <w:sz w:val="22"/>
          <w:szCs w:val="22"/>
        </w:rPr>
        <w:t>бщего собрания акционеров</w:t>
      </w:r>
    </w:p>
    <w:p w:rsidR="00586CDC" w:rsidRDefault="0071642D" w:rsidP="007B51B0">
      <w:pPr>
        <w:pStyle w:val="5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Открыт</w:t>
      </w:r>
      <w:r w:rsidR="0044202D">
        <w:rPr>
          <w:b/>
          <w:sz w:val="22"/>
          <w:szCs w:val="22"/>
        </w:rPr>
        <w:t>о</w:t>
      </w:r>
      <w:r w:rsidR="00586CDC" w:rsidRPr="003549A4">
        <w:rPr>
          <w:b/>
          <w:sz w:val="22"/>
          <w:szCs w:val="22"/>
        </w:rPr>
        <w:t>го акционерного об</w:t>
      </w:r>
      <w:r>
        <w:rPr>
          <w:b/>
          <w:sz w:val="22"/>
          <w:szCs w:val="22"/>
        </w:rPr>
        <w:t>щества «Завод Магнето</w:t>
      </w:r>
      <w:r w:rsidR="00586CDC" w:rsidRPr="003549A4">
        <w:rPr>
          <w:b/>
          <w:sz w:val="22"/>
          <w:szCs w:val="22"/>
        </w:rPr>
        <w:t>»</w:t>
      </w:r>
    </w:p>
    <w:p w:rsidR="00E83355" w:rsidRPr="00E83355" w:rsidRDefault="00E83355" w:rsidP="00E83355"/>
    <w:p w:rsidR="00586CDC" w:rsidRDefault="00586CDC" w:rsidP="007B51B0">
      <w:pPr>
        <w:rPr>
          <w:i/>
          <w:sz w:val="22"/>
          <w:szCs w:val="22"/>
        </w:rPr>
      </w:pPr>
    </w:p>
    <w:p w:rsidR="00D84B4D" w:rsidRPr="00FD18FE" w:rsidRDefault="00D84B4D" w:rsidP="00D84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Совет директоров </w:t>
      </w:r>
      <w:r w:rsidR="0071642D">
        <w:rPr>
          <w:sz w:val="22"/>
          <w:szCs w:val="22"/>
        </w:rPr>
        <w:t>Открыто</w:t>
      </w:r>
      <w:r>
        <w:rPr>
          <w:sz w:val="22"/>
          <w:szCs w:val="22"/>
        </w:rPr>
        <w:t>го</w:t>
      </w:r>
      <w:r w:rsidR="0052185B" w:rsidRPr="00AE538C">
        <w:rPr>
          <w:sz w:val="22"/>
          <w:szCs w:val="22"/>
        </w:rPr>
        <w:t xml:space="preserve"> акционерно</w:t>
      </w:r>
      <w:r>
        <w:rPr>
          <w:sz w:val="22"/>
          <w:szCs w:val="22"/>
        </w:rPr>
        <w:t>го общества</w:t>
      </w:r>
      <w:r w:rsidR="0052185B" w:rsidRPr="00AE538C">
        <w:rPr>
          <w:sz w:val="22"/>
          <w:szCs w:val="22"/>
        </w:rPr>
        <w:t xml:space="preserve"> «Завод </w:t>
      </w:r>
      <w:r>
        <w:rPr>
          <w:sz w:val="22"/>
          <w:szCs w:val="22"/>
        </w:rPr>
        <w:t>Магнето»</w:t>
      </w:r>
      <w:r w:rsidR="0071642D">
        <w:rPr>
          <w:sz w:val="22"/>
          <w:szCs w:val="22"/>
        </w:rPr>
        <w:t xml:space="preserve"> </w:t>
      </w:r>
      <w:r w:rsidR="0052185B" w:rsidRPr="00AE538C">
        <w:rPr>
          <w:sz w:val="22"/>
          <w:szCs w:val="22"/>
        </w:rPr>
        <w:t>сообщает</w:t>
      </w:r>
      <w:r>
        <w:rPr>
          <w:sz w:val="22"/>
          <w:szCs w:val="22"/>
        </w:rPr>
        <w:t xml:space="preserve"> о </w:t>
      </w:r>
      <w:r w:rsidRPr="00FD18FE">
        <w:rPr>
          <w:sz w:val="22"/>
          <w:szCs w:val="22"/>
        </w:rPr>
        <w:t>проведении годового общего собрания</w:t>
      </w:r>
      <w:r>
        <w:rPr>
          <w:sz w:val="22"/>
          <w:szCs w:val="22"/>
        </w:rPr>
        <w:t xml:space="preserve"> акционеров</w:t>
      </w:r>
      <w:r w:rsidR="0052185B" w:rsidRPr="00AE538C">
        <w:rPr>
          <w:sz w:val="22"/>
          <w:szCs w:val="22"/>
        </w:rPr>
        <w:t xml:space="preserve"> </w:t>
      </w:r>
      <w:r>
        <w:rPr>
          <w:sz w:val="22"/>
          <w:szCs w:val="22"/>
        </w:rPr>
        <w:t>Открытого</w:t>
      </w:r>
      <w:r w:rsidRPr="00AE538C">
        <w:rPr>
          <w:sz w:val="22"/>
          <w:szCs w:val="22"/>
        </w:rPr>
        <w:t xml:space="preserve"> акционерно</w:t>
      </w:r>
      <w:r>
        <w:rPr>
          <w:sz w:val="22"/>
          <w:szCs w:val="22"/>
        </w:rPr>
        <w:t>го общества</w:t>
      </w:r>
      <w:r w:rsidRPr="00AE538C">
        <w:rPr>
          <w:sz w:val="22"/>
          <w:szCs w:val="22"/>
        </w:rPr>
        <w:t xml:space="preserve"> «Завод </w:t>
      </w:r>
      <w:r>
        <w:rPr>
          <w:sz w:val="22"/>
          <w:szCs w:val="22"/>
        </w:rPr>
        <w:t>Магнето» (далее О</w:t>
      </w:r>
      <w:r w:rsidRPr="00AE538C">
        <w:rPr>
          <w:sz w:val="22"/>
          <w:szCs w:val="22"/>
        </w:rPr>
        <w:t xml:space="preserve">АО «Завод </w:t>
      </w:r>
      <w:r>
        <w:rPr>
          <w:sz w:val="22"/>
          <w:szCs w:val="22"/>
        </w:rPr>
        <w:t xml:space="preserve">Магнето») </w:t>
      </w:r>
      <w:r w:rsidR="0052185B" w:rsidRPr="00AE538C">
        <w:rPr>
          <w:sz w:val="22"/>
          <w:szCs w:val="22"/>
        </w:rPr>
        <w:t xml:space="preserve"> </w:t>
      </w:r>
      <w:r w:rsidRPr="00FD18FE">
        <w:rPr>
          <w:sz w:val="22"/>
          <w:szCs w:val="22"/>
        </w:rPr>
        <w:t>в форме собрания</w:t>
      </w:r>
      <w:r w:rsidRPr="002232C2">
        <w:rPr>
          <w:sz w:val="22"/>
          <w:szCs w:val="22"/>
        </w:rPr>
        <w:t xml:space="preserve">  (совместного присутствия акционеров для обсуждения вопросов повестки дня и принятия решений по вопросам, поставленным на голосование</w:t>
      </w:r>
      <w:r>
        <w:rPr>
          <w:sz w:val="22"/>
          <w:szCs w:val="22"/>
        </w:rPr>
        <w:t>)</w:t>
      </w:r>
      <w:r w:rsidRPr="002232C2">
        <w:rPr>
          <w:sz w:val="22"/>
          <w:szCs w:val="22"/>
        </w:rPr>
        <w:t>.</w:t>
      </w:r>
    </w:p>
    <w:p w:rsidR="003549A4" w:rsidRPr="00AE538C" w:rsidRDefault="003549A4" w:rsidP="00AE538C">
      <w:pPr>
        <w:ind w:firstLine="284"/>
        <w:jc w:val="both"/>
        <w:rPr>
          <w:sz w:val="22"/>
          <w:szCs w:val="22"/>
        </w:rPr>
      </w:pPr>
    </w:p>
    <w:p w:rsidR="0052185B" w:rsidRPr="00AE538C" w:rsidRDefault="0052185B" w:rsidP="00AE538C">
      <w:pPr>
        <w:jc w:val="both"/>
        <w:rPr>
          <w:b/>
          <w:sz w:val="22"/>
          <w:szCs w:val="22"/>
        </w:rPr>
      </w:pPr>
      <w:r w:rsidRPr="00AE538C">
        <w:rPr>
          <w:sz w:val="22"/>
          <w:szCs w:val="22"/>
        </w:rPr>
        <w:t xml:space="preserve">Полное фирменное наименование Общества: </w:t>
      </w:r>
      <w:r w:rsidR="0071642D">
        <w:rPr>
          <w:b/>
          <w:sz w:val="22"/>
          <w:szCs w:val="22"/>
        </w:rPr>
        <w:t>Открытое</w:t>
      </w:r>
      <w:r w:rsidRPr="00AE538C">
        <w:rPr>
          <w:b/>
          <w:sz w:val="22"/>
          <w:szCs w:val="22"/>
        </w:rPr>
        <w:t xml:space="preserve"> акционерное общество «Завод </w:t>
      </w:r>
      <w:r w:rsidR="0071642D">
        <w:rPr>
          <w:b/>
          <w:sz w:val="22"/>
          <w:szCs w:val="22"/>
        </w:rPr>
        <w:t>Магнето</w:t>
      </w:r>
      <w:r w:rsidRPr="00AE538C">
        <w:rPr>
          <w:b/>
          <w:sz w:val="22"/>
          <w:szCs w:val="22"/>
        </w:rPr>
        <w:t>»</w:t>
      </w:r>
      <w:r w:rsidR="00E45C21" w:rsidRPr="00AE538C">
        <w:rPr>
          <w:b/>
          <w:sz w:val="22"/>
          <w:szCs w:val="22"/>
        </w:rPr>
        <w:t>.</w:t>
      </w:r>
    </w:p>
    <w:p w:rsidR="0052185B" w:rsidRPr="00AE538C" w:rsidRDefault="0052185B" w:rsidP="00AE538C">
      <w:pPr>
        <w:jc w:val="both"/>
        <w:rPr>
          <w:b/>
          <w:sz w:val="22"/>
          <w:szCs w:val="22"/>
        </w:rPr>
      </w:pPr>
      <w:r w:rsidRPr="00AE538C">
        <w:rPr>
          <w:sz w:val="22"/>
          <w:szCs w:val="22"/>
        </w:rPr>
        <w:t xml:space="preserve">Место нахождения Общества: </w:t>
      </w:r>
      <w:r w:rsidRPr="00AE538C">
        <w:rPr>
          <w:b/>
          <w:sz w:val="22"/>
          <w:szCs w:val="22"/>
        </w:rPr>
        <w:t xml:space="preserve">443011, </w:t>
      </w:r>
      <w:r w:rsidR="0071642D" w:rsidRPr="00AE538C">
        <w:rPr>
          <w:b/>
          <w:sz w:val="22"/>
          <w:szCs w:val="22"/>
        </w:rPr>
        <w:t xml:space="preserve">РФ, </w:t>
      </w:r>
      <w:r w:rsidRPr="00AE538C">
        <w:rPr>
          <w:b/>
          <w:sz w:val="22"/>
          <w:szCs w:val="22"/>
        </w:rPr>
        <w:t>г.</w:t>
      </w:r>
      <w:r w:rsidR="0071642D">
        <w:rPr>
          <w:b/>
          <w:sz w:val="22"/>
          <w:szCs w:val="22"/>
        </w:rPr>
        <w:t xml:space="preserve"> </w:t>
      </w:r>
      <w:r w:rsidRPr="00AE538C">
        <w:rPr>
          <w:b/>
          <w:sz w:val="22"/>
          <w:szCs w:val="22"/>
        </w:rPr>
        <w:t>Самара, ул. Ново</w:t>
      </w:r>
      <w:r w:rsidR="0071642D">
        <w:rPr>
          <w:b/>
          <w:sz w:val="22"/>
          <w:szCs w:val="22"/>
        </w:rPr>
        <w:t xml:space="preserve"> </w:t>
      </w:r>
      <w:r w:rsidRPr="00AE538C">
        <w:rPr>
          <w:b/>
          <w:sz w:val="22"/>
          <w:szCs w:val="22"/>
        </w:rPr>
        <w:t>- Садовая,  311</w:t>
      </w:r>
      <w:r w:rsidR="0071642D">
        <w:rPr>
          <w:b/>
          <w:sz w:val="22"/>
          <w:szCs w:val="22"/>
        </w:rPr>
        <w:t>, корпус 2.</w:t>
      </w:r>
    </w:p>
    <w:p w:rsidR="0052185B" w:rsidRPr="00AE538C" w:rsidRDefault="0052185B" w:rsidP="00AE538C">
      <w:pPr>
        <w:jc w:val="both"/>
        <w:rPr>
          <w:b/>
          <w:sz w:val="22"/>
          <w:szCs w:val="22"/>
        </w:rPr>
      </w:pPr>
      <w:r w:rsidRPr="00AE538C">
        <w:rPr>
          <w:sz w:val="22"/>
          <w:szCs w:val="22"/>
        </w:rPr>
        <w:t xml:space="preserve">Дата проведения собрания: </w:t>
      </w:r>
      <w:r w:rsidRPr="00AE538C">
        <w:rPr>
          <w:b/>
          <w:sz w:val="22"/>
          <w:szCs w:val="22"/>
        </w:rPr>
        <w:t>«17»  мая 2018 года</w:t>
      </w:r>
      <w:r w:rsidR="00E45C21" w:rsidRPr="00AE538C">
        <w:rPr>
          <w:b/>
          <w:sz w:val="22"/>
          <w:szCs w:val="22"/>
        </w:rPr>
        <w:t>.</w:t>
      </w:r>
    </w:p>
    <w:p w:rsidR="0052185B" w:rsidRPr="00AE538C" w:rsidRDefault="0052185B" w:rsidP="00AE538C">
      <w:pPr>
        <w:pStyle w:val="21"/>
        <w:spacing w:after="0" w:line="240" w:lineRule="auto"/>
        <w:ind w:left="0"/>
        <w:jc w:val="both"/>
        <w:rPr>
          <w:b/>
          <w:sz w:val="22"/>
          <w:szCs w:val="22"/>
        </w:rPr>
      </w:pPr>
      <w:r w:rsidRPr="00AE538C">
        <w:rPr>
          <w:sz w:val="22"/>
          <w:szCs w:val="22"/>
        </w:rPr>
        <w:t xml:space="preserve">Время проведения собрания:  </w:t>
      </w:r>
      <w:r w:rsidRPr="00AE538C">
        <w:rPr>
          <w:b/>
          <w:sz w:val="22"/>
          <w:szCs w:val="22"/>
        </w:rPr>
        <w:t>1</w:t>
      </w:r>
      <w:r w:rsidR="0071642D">
        <w:rPr>
          <w:b/>
          <w:sz w:val="22"/>
          <w:szCs w:val="22"/>
        </w:rPr>
        <w:t xml:space="preserve">1 </w:t>
      </w:r>
      <w:r w:rsidRPr="00AE538C">
        <w:rPr>
          <w:b/>
          <w:sz w:val="22"/>
          <w:szCs w:val="22"/>
        </w:rPr>
        <w:t>часов 00</w:t>
      </w:r>
      <w:r w:rsidR="00E45C21" w:rsidRPr="00AE538C">
        <w:rPr>
          <w:b/>
          <w:sz w:val="22"/>
          <w:szCs w:val="22"/>
        </w:rPr>
        <w:t xml:space="preserve"> минут.</w:t>
      </w:r>
    </w:p>
    <w:p w:rsidR="0052185B" w:rsidRPr="00AE538C" w:rsidRDefault="0052185B" w:rsidP="00AE538C">
      <w:pPr>
        <w:jc w:val="both"/>
        <w:rPr>
          <w:sz w:val="22"/>
          <w:szCs w:val="22"/>
        </w:rPr>
      </w:pPr>
      <w:r w:rsidRPr="00AE538C">
        <w:rPr>
          <w:sz w:val="22"/>
          <w:szCs w:val="22"/>
        </w:rPr>
        <w:t xml:space="preserve">Место проведения собрания: </w:t>
      </w:r>
      <w:r w:rsidR="00896C34" w:rsidRPr="00AE538C">
        <w:rPr>
          <w:b/>
          <w:sz w:val="22"/>
          <w:szCs w:val="22"/>
        </w:rPr>
        <w:t>г. Самара, ул. Ново-</w:t>
      </w:r>
      <w:r w:rsidRPr="00AE538C">
        <w:rPr>
          <w:b/>
          <w:sz w:val="22"/>
          <w:szCs w:val="22"/>
        </w:rPr>
        <w:t>Садовая, 311,  корпус ХАРД (2 очередь), к.1</w:t>
      </w:r>
      <w:r w:rsidR="00154313" w:rsidRPr="00AE538C">
        <w:rPr>
          <w:b/>
          <w:sz w:val="22"/>
          <w:szCs w:val="22"/>
        </w:rPr>
        <w:t>.</w:t>
      </w:r>
    </w:p>
    <w:p w:rsidR="0052185B" w:rsidRPr="00AE538C" w:rsidRDefault="0052185B" w:rsidP="00AE53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538C">
        <w:rPr>
          <w:rFonts w:eastAsia="Calibri"/>
          <w:sz w:val="22"/>
          <w:szCs w:val="22"/>
        </w:rPr>
        <w:t>Дата, на которую определяются (фиксируются) лица, имеющие право на участие в общем собрании акционеров</w:t>
      </w:r>
      <w:r w:rsidRPr="00AE538C">
        <w:rPr>
          <w:sz w:val="22"/>
          <w:szCs w:val="22"/>
        </w:rPr>
        <w:t xml:space="preserve">: </w:t>
      </w:r>
      <w:r w:rsidRPr="00AE538C">
        <w:rPr>
          <w:b/>
          <w:sz w:val="22"/>
          <w:szCs w:val="22"/>
        </w:rPr>
        <w:t>« 23 » апреля 2018 года.</w:t>
      </w:r>
    </w:p>
    <w:p w:rsidR="00D84B4D" w:rsidRPr="00661A4A" w:rsidRDefault="00D84B4D" w:rsidP="00D84B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1A4A">
        <w:t>Категории (типы) акций, владельцы которых имеют право голоса по всем вопросам повестки дня годового общего собрания акционеров: обыкновенные именные акции.</w:t>
      </w:r>
    </w:p>
    <w:p w:rsidR="00AE538C" w:rsidRDefault="00E45C21" w:rsidP="00AE538C">
      <w:pPr>
        <w:pStyle w:val="a3"/>
        <w:jc w:val="both"/>
        <w:rPr>
          <w:sz w:val="22"/>
          <w:szCs w:val="22"/>
        </w:rPr>
      </w:pPr>
      <w:r w:rsidRPr="00AE538C">
        <w:rPr>
          <w:b w:val="0"/>
          <w:bCs w:val="0"/>
          <w:sz w:val="22"/>
          <w:szCs w:val="22"/>
        </w:rPr>
        <w:t>Почтовый адрес, по которому могут направляться заполненные бюллетени для голосования:</w:t>
      </w:r>
      <w:r w:rsidRPr="00AE538C">
        <w:rPr>
          <w:sz w:val="22"/>
          <w:szCs w:val="22"/>
        </w:rPr>
        <w:t xml:space="preserve"> </w:t>
      </w:r>
      <w:r w:rsidR="00AE538C" w:rsidRPr="00AE538C">
        <w:rPr>
          <w:sz w:val="22"/>
          <w:szCs w:val="22"/>
        </w:rPr>
        <w:t xml:space="preserve">443096, </w:t>
      </w:r>
    </w:p>
    <w:p w:rsidR="00AE538C" w:rsidRPr="00AE538C" w:rsidRDefault="00AE538C" w:rsidP="00AE538C">
      <w:pPr>
        <w:pStyle w:val="a3"/>
        <w:jc w:val="both"/>
        <w:rPr>
          <w:sz w:val="22"/>
          <w:szCs w:val="22"/>
        </w:rPr>
      </w:pPr>
      <w:proofErr w:type="gramStart"/>
      <w:r w:rsidRPr="00AE538C">
        <w:rPr>
          <w:sz w:val="22"/>
          <w:szCs w:val="22"/>
        </w:rPr>
        <w:t>г. Самара, ул. Клиническая, 41, офис 413, Самарский филиал «</w:t>
      </w:r>
      <w:proofErr w:type="spellStart"/>
      <w:r w:rsidRPr="00AE538C">
        <w:rPr>
          <w:sz w:val="22"/>
          <w:szCs w:val="22"/>
        </w:rPr>
        <w:t>Рег</w:t>
      </w:r>
      <w:proofErr w:type="spellEnd"/>
      <w:r w:rsidRPr="00AE538C">
        <w:rPr>
          <w:sz w:val="22"/>
          <w:szCs w:val="22"/>
        </w:rPr>
        <w:t>-Тайм» АО «Реестр», счетная комиссия.</w:t>
      </w:r>
      <w:proofErr w:type="gramEnd"/>
    </w:p>
    <w:p w:rsidR="00E45C21" w:rsidRPr="00AE538C" w:rsidRDefault="00E45C21" w:rsidP="00AE538C">
      <w:pPr>
        <w:pStyle w:val="31"/>
        <w:spacing w:after="0"/>
        <w:ind w:left="0"/>
        <w:jc w:val="both"/>
        <w:rPr>
          <w:b/>
          <w:sz w:val="22"/>
          <w:szCs w:val="22"/>
        </w:rPr>
      </w:pPr>
      <w:r w:rsidRPr="00AE538C">
        <w:rPr>
          <w:sz w:val="22"/>
          <w:szCs w:val="22"/>
        </w:rPr>
        <w:t xml:space="preserve">Регистрация акционеров (представителей акционеров) для участия в годовом общем собрании акционеров проводится </w:t>
      </w:r>
      <w:r w:rsidRPr="00AE538C">
        <w:rPr>
          <w:b/>
          <w:sz w:val="22"/>
          <w:szCs w:val="22"/>
        </w:rPr>
        <w:t>«17» мая 2018 года</w:t>
      </w:r>
      <w:r w:rsidRPr="00AE538C">
        <w:rPr>
          <w:sz w:val="22"/>
          <w:szCs w:val="22"/>
        </w:rPr>
        <w:t xml:space="preserve"> с 1</w:t>
      </w:r>
      <w:r w:rsidR="0071642D">
        <w:rPr>
          <w:sz w:val="22"/>
          <w:szCs w:val="22"/>
        </w:rPr>
        <w:t>0</w:t>
      </w:r>
      <w:r w:rsidRPr="00AE538C">
        <w:rPr>
          <w:sz w:val="22"/>
          <w:szCs w:val="22"/>
        </w:rPr>
        <w:t xml:space="preserve"> часов 00</w:t>
      </w:r>
      <w:r w:rsidR="00154313" w:rsidRPr="00AE538C">
        <w:rPr>
          <w:sz w:val="22"/>
          <w:szCs w:val="22"/>
        </w:rPr>
        <w:t xml:space="preserve"> минут</w:t>
      </w:r>
      <w:r w:rsidRPr="00AE538C">
        <w:rPr>
          <w:sz w:val="22"/>
          <w:szCs w:val="22"/>
        </w:rPr>
        <w:t xml:space="preserve"> по адресу: </w:t>
      </w:r>
      <w:r w:rsidRPr="00AE538C">
        <w:rPr>
          <w:b/>
          <w:sz w:val="22"/>
          <w:szCs w:val="22"/>
        </w:rPr>
        <w:t>г. Самара, ул. Нов</w:t>
      </w:r>
      <w:proofErr w:type="gramStart"/>
      <w:r w:rsidRPr="00AE538C">
        <w:rPr>
          <w:b/>
          <w:sz w:val="22"/>
          <w:szCs w:val="22"/>
        </w:rPr>
        <w:t>о-</w:t>
      </w:r>
      <w:proofErr w:type="gramEnd"/>
      <w:r w:rsidRPr="00AE538C">
        <w:rPr>
          <w:b/>
          <w:sz w:val="22"/>
          <w:szCs w:val="22"/>
        </w:rPr>
        <w:t xml:space="preserve"> Садовая, </w:t>
      </w:r>
      <w:r w:rsidR="00AE538C">
        <w:rPr>
          <w:b/>
          <w:sz w:val="22"/>
          <w:szCs w:val="22"/>
        </w:rPr>
        <w:t xml:space="preserve"> </w:t>
      </w:r>
      <w:r w:rsidRPr="00AE538C">
        <w:rPr>
          <w:b/>
          <w:sz w:val="22"/>
          <w:szCs w:val="22"/>
        </w:rPr>
        <w:t>311,  корпус ХАРД (2 очередь), к.1.</w:t>
      </w:r>
    </w:p>
    <w:p w:rsidR="00E45C21" w:rsidRPr="00AE538C" w:rsidRDefault="00E45C21" w:rsidP="00AE538C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AE538C">
        <w:rPr>
          <w:sz w:val="22"/>
          <w:szCs w:val="22"/>
        </w:rPr>
        <w:t>Для регистрации акционерам (представителям акционеров) необходимо предъявить документ, удостоверяющий личность, а также в случаях, предусмотренных законодательством Российской Федерации, передать лицу, исполняющему функции счетной комиссии, документы, подтверждающие полномочия для осуществления голосования (их копии, засвидетельствованные в установленном порядке).</w:t>
      </w:r>
    </w:p>
    <w:p w:rsidR="00F05911" w:rsidRPr="0044202D" w:rsidRDefault="00F05911" w:rsidP="00AE538C">
      <w:pPr>
        <w:pStyle w:val="3"/>
        <w:spacing w:line="240" w:lineRule="auto"/>
        <w:jc w:val="both"/>
        <w:rPr>
          <w:b w:val="0"/>
          <w:sz w:val="22"/>
          <w:szCs w:val="22"/>
        </w:rPr>
      </w:pPr>
    </w:p>
    <w:p w:rsidR="00E45C21" w:rsidRPr="00E45C21" w:rsidRDefault="00E45C21" w:rsidP="00AE538C">
      <w:pPr>
        <w:jc w:val="center"/>
        <w:rPr>
          <w:sz w:val="23"/>
          <w:szCs w:val="23"/>
        </w:rPr>
      </w:pPr>
      <w:r w:rsidRPr="00E45C21">
        <w:rPr>
          <w:sz w:val="23"/>
          <w:szCs w:val="23"/>
        </w:rPr>
        <w:t>Вопросы, включенные в повестку дня годового общего собрания акционеров</w:t>
      </w:r>
    </w:p>
    <w:p w:rsidR="00E45C21" w:rsidRPr="00E45C21" w:rsidRDefault="0071642D" w:rsidP="00AE538C">
      <w:pPr>
        <w:pStyle w:val="5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Открытого</w:t>
      </w:r>
      <w:r w:rsidR="00E45C21" w:rsidRPr="00E45C21">
        <w:rPr>
          <w:sz w:val="22"/>
          <w:szCs w:val="22"/>
        </w:rPr>
        <w:t xml:space="preserve"> акционерного общества «Завод </w:t>
      </w:r>
      <w:r>
        <w:rPr>
          <w:sz w:val="22"/>
          <w:szCs w:val="22"/>
        </w:rPr>
        <w:t>Магнето</w:t>
      </w:r>
      <w:r w:rsidR="00E45C21" w:rsidRPr="00E45C21">
        <w:rPr>
          <w:sz w:val="22"/>
          <w:szCs w:val="22"/>
        </w:rPr>
        <w:t>»</w:t>
      </w:r>
    </w:p>
    <w:p w:rsidR="00E45C21" w:rsidRPr="00E45C21" w:rsidRDefault="00E45C21" w:rsidP="00AE538C">
      <w:pPr>
        <w:rPr>
          <w:sz w:val="23"/>
          <w:szCs w:val="23"/>
        </w:rPr>
      </w:pPr>
    </w:p>
    <w:p w:rsidR="00365628" w:rsidRDefault="00E45C21" w:rsidP="00AE538C">
      <w:pPr>
        <w:pStyle w:val="a3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Утверждение</w:t>
      </w:r>
      <w:r w:rsidR="0044202D" w:rsidRPr="0044202D">
        <w:rPr>
          <w:b w:val="0"/>
          <w:sz w:val="22"/>
          <w:szCs w:val="22"/>
        </w:rPr>
        <w:t xml:space="preserve"> годового отчета, годовой бухгал</w:t>
      </w:r>
      <w:r w:rsidR="00D84B4D">
        <w:rPr>
          <w:b w:val="0"/>
          <w:sz w:val="22"/>
          <w:szCs w:val="22"/>
        </w:rPr>
        <w:t>терской (финансовой) отчетности</w:t>
      </w:r>
      <w:r w:rsidR="0044202D" w:rsidRPr="0044202D">
        <w:rPr>
          <w:b w:val="0"/>
          <w:sz w:val="22"/>
          <w:szCs w:val="22"/>
        </w:rPr>
        <w:t xml:space="preserve"> Общества </w:t>
      </w:r>
      <w:proofErr w:type="gramStart"/>
      <w:r w:rsidR="0044202D" w:rsidRPr="0044202D">
        <w:rPr>
          <w:b w:val="0"/>
          <w:sz w:val="22"/>
          <w:szCs w:val="22"/>
        </w:rPr>
        <w:t>за</w:t>
      </w:r>
      <w:proofErr w:type="gramEnd"/>
      <w:r w:rsidR="0044202D" w:rsidRPr="0044202D">
        <w:rPr>
          <w:b w:val="0"/>
          <w:sz w:val="22"/>
          <w:szCs w:val="22"/>
        </w:rPr>
        <w:t xml:space="preserve"> </w:t>
      </w:r>
    </w:p>
    <w:p w:rsidR="0044202D" w:rsidRDefault="0044202D" w:rsidP="00AE538C">
      <w:pPr>
        <w:pStyle w:val="a3"/>
        <w:ind w:left="360"/>
        <w:rPr>
          <w:b w:val="0"/>
          <w:sz w:val="22"/>
          <w:szCs w:val="22"/>
        </w:rPr>
      </w:pPr>
      <w:r w:rsidRPr="0044202D">
        <w:rPr>
          <w:b w:val="0"/>
          <w:sz w:val="22"/>
          <w:szCs w:val="22"/>
        </w:rPr>
        <w:t>201</w:t>
      </w:r>
      <w:r w:rsidR="00E45C21">
        <w:rPr>
          <w:b w:val="0"/>
          <w:sz w:val="22"/>
          <w:szCs w:val="22"/>
        </w:rPr>
        <w:t>7</w:t>
      </w:r>
      <w:r w:rsidRPr="0044202D">
        <w:rPr>
          <w:b w:val="0"/>
          <w:sz w:val="22"/>
          <w:szCs w:val="22"/>
        </w:rPr>
        <w:t xml:space="preserve"> </w:t>
      </w:r>
      <w:r w:rsidR="00AC4524">
        <w:rPr>
          <w:b w:val="0"/>
          <w:sz w:val="22"/>
          <w:szCs w:val="22"/>
        </w:rPr>
        <w:t xml:space="preserve">отчетный </w:t>
      </w:r>
      <w:r w:rsidRPr="0044202D">
        <w:rPr>
          <w:b w:val="0"/>
          <w:sz w:val="22"/>
          <w:szCs w:val="22"/>
        </w:rPr>
        <w:t>год.</w:t>
      </w:r>
    </w:p>
    <w:p w:rsidR="00E45C21" w:rsidRPr="00E45C21" w:rsidRDefault="00E45C21" w:rsidP="00AE538C">
      <w:pPr>
        <w:pStyle w:val="a3"/>
        <w:numPr>
          <w:ilvl w:val="0"/>
          <w:numId w:val="7"/>
        </w:numPr>
        <w:rPr>
          <w:b w:val="0"/>
          <w:sz w:val="22"/>
          <w:szCs w:val="22"/>
        </w:rPr>
      </w:pPr>
      <w:r w:rsidRPr="00E45C21">
        <w:rPr>
          <w:b w:val="0"/>
          <w:sz w:val="22"/>
          <w:szCs w:val="22"/>
        </w:rPr>
        <w:t xml:space="preserve">Распределение прибыли </w:t>
      </w:r>
      <w:r w:rsidR="00365628">
        <w:rPr>
          <w:b w:val="0"/>
          <w:sz w:val="22"/>
          <w:szCs w:val="22"/>
        </w:rPr>
        <w:t xml:space="preserve"> и убытков общества по</w:t>
      </w:r>
      <w:r w:rsidR="00D84B4D">
        <w:rPr>
          <w:b w:val="0"/>
          <w:sz w:val="22"/>
          <w:szCs w:val="22"/>
        </w:rPr>
        <w:t xml:space="preserve"> </w:t>
      </w:r>
      <w:r w:rsidRPr="00E45C21">
        <w:rPr>
          <w:b w:val="0"/>
          <w:sz w:val="22"/>
          <w:szCs w:val="22"/>
        </w:rPr>
        <w:t>результатам 2017</w:t>
      </w:r>
      <w:r w:rsidR="00AC4524">
        <w:rPr>
          <w:b w:val="0"/>
          <w:sz w:val="22"/>
          <w:szCs w:val="22"/>
        </w:rPr>
        <w:t xml:space="preserve"> </w:t>
      </w:r>
      <w:r w:rsidR="00D84B4D">
        <w:rPr>
          <w:b w:val="0"/>
          <w:sz w:val="22"/>
          <w:szCs w:val="22"/>
        </w:rPr>
        <w:t xml:space="preserve">отчетного </w:t>
      </w:r>
      <w:r>
        <w:rPr>
          <w:b w:val="0"/>
          <w:sz w:val="22"/>
          <w:szCs w:val="22"/>
        </w:rPr>
        <w:t>года</w:t>
      </w:r>
      <w:r w:rsidRPr="00E45C21">
        <w:rPr>
          <w:b w:val="0"/>
          <w:sz w:val="22"/>
          <w:szCs w:val="22"/>
        </w:rPr>
        <w:t xml:space="preserve">. </w:t>
      </w:r>
    </w:p>
    <w:p w:rsidR="0044202D" w:rsidRPr="0044202D" w:rsidRDefault="00E45C21" w:rsidP="00AE538C">
      <w:pPr>
        <w:pStyle w:val="a3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Утверждение аудитора Общества на 2018</w:t>
      </w:r>
      <w:r w:rsidR="0044202D" w:rsidRPr="0044202D">
        <w:rPr>
          <w:b w:val="0"/>
          <w:sz w:val="22"/>
          <w:szCs w:val="22"/>
        </w:rPr>
        <w:t xml:space="preserve"> год.</w:t>
      </w:r>
    </w:p>
    <w:p w:rsidR="0044202D" w:rsidRPr="0044202D" w:rsidRDefault="00E45C21" w:rsidP="00AE538C">
      <w:pPr>
        <w:pStyle w:val="a3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Избрание</w:t>
      </w:r>
      <w:r w:rsidR="0044202D" w:rsidRPr="0044202D">
        <w:rPr>
          <w:b w:val="0"/>
          <w:sz w:val="22"/>
          <w:szCs w:val="22"/>
        </w:rPr>
        <w:t xml:space="preserve"> членов Совета директоров</w:t>
      </w:r>
      <w:r w:rsidR="00AC4524">
        <w:rPr>
          <w:b w:val="0"/>
          <w:sz w:val="22"/>
          <w:szCs w:val="22"/>
        </w:rPr>
        <w:t xml:space="preserve"> Общества</w:t>
      </w:r>
      <w:r w:rsidR="0044202D" w:rsidRPr="0044202D">
        <w:rPr>
          <w:b w:val="0"/>
          <w:sz w:val="22"/>
          <w:szCs w:val="22"/>
        </w:rPr>
        <w:t>.</w:t>
      </w:r>
    </w:p>
    <w:p w:rsidR="0044202D" w:rsidRPr="0044202D" w:rsidRDefault="00E45C21" w:rsidP="00AE538C">
      <w:pPr>
        <w:pStyle w:val="a3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Избрание</w:t>
      </w:r>
      <w:r w:rsidRPr="0044202D">
        <w:rPr>
          <w:b w:val="0"/>
          <w:sz w:val="22"/>
          <w:szCs w:val="22"/>
        </w:rPr>
        <w:t xml:space="preserve"> </w:t>
      </w:r>
      <w:r w:rsidR="0044202D" w:rsidRPr="0044202D">
        <w:rPr>
          <w:b w:val="0"/>
          <w:sz w:val="22"/>
          <w:szCs w:val="22"/>
        </w:rPr>
        <w:t>членов Ревизионной комиссии</w:t>
      </w:r>
      <w:r w:rsidR="00AC4524">
        <w:rPr>
          <w:b w:val="0"/>
          <w:sz w:val="22"/>
          <w:szCs w:val="22"/>
        </w:rPr>
        <w:t xml:space="preserve"> Общества</w:t>
      </w:r>
      <w:r w:rsidR="0044202D" w:rsidRPr="0044202D">
        <w:rPr>
          <w:b w:val="0"/>
          <w:sz w:val="22"/>
          <w:szCs w:val="22"/>
        </w:rPr>
        <w:t>.</w:t>
      </w:r>
    </w:p>
    <w:p w:rsidR="00523A65" w:rsidRPr="0044202D" w:rsidRDefault="00523A65" w:rsidP="00AE538C">
      <w:pPr>
        <w:rPr>
          <w:sz w:val="22"/>
          <w:szCs w:val="22"/>
        </w:rPr>
      </w:pPr>
    </w:p>
    <w:p w:rsidR="008A67F7" w:rsidRDefault="0071642D" w:rsidP="00AE538C">
      <w:pPr>
        <w:ind w:firstLine="360"/>
        <w:rPr>
          <w:sz w:val="23"/>
          <w:szCs w:val="23"/>
        </w:rPr>
      </w:pPr>
      <w:r>
        <w:rPr>
          <w:sz w:val="23"/>
          <w:szCs w:val="23"/>
        </w:rPr>
        <w:t>Акционеры О</w:t>
      </w:r>
      <w:r w:rsidR="00154313">
        <w:rPr>
          <w:sz w:val="23"/>
          <w:szCs w:val="23"/>
        </w:rPr>
        <w:t>АО «З</w:t>
      </w:r>
      <w:r>
        <w:rPr>
          <w:sz w:val="23"/>
          <w:szCs w:val="23"/>
        </w:rPr>
        <w:t>авод Магнето</w:t>
      </w:r>
      <w:r w:rsidR="00154313">
        <w:rPr>
          <w:sz w:val="23"/>
          <w:szCs w:val="23"/>
        </w:rPr>
        <w:t>»</w:t>
      </w:r>
      <w:r w:rsidR="00154313" w:rsidRPr="00AF6904">
        <w:rPr>
          <w:sz w:val="23"/>
          <w:szCs w:val="23"/>
        </w:rPr>
        <w:t xml:space="preserve"> могут ознакомиться с материалами, подлежащими предоставлению при подготовке к проведению </w:t>
      </w:r>
      <w:r w:rsidR="00154313">
        <w:rPr>
          <w:sz w:val="23"/>
          <w:szCs w:val="23"/>
        </w:rPr>
        <w:t>годов</w:t>
      </w:r>
      <w:r w:rsidR="00B03633">
        <w:rPr>
          <w:sz w:val="23"/>
          <w:szCs w:val="23"/>
        </w:rPr>
        <w:t>ого о</w:t>
      </w:r>
      <w:r>
        <w:rPr>
          <w:sz w:val="23"/>
          <w:szCs w:val="23"/>
        </w:rPr>
        <w:t>бщего собрания акционеров О</w:t>
      </w:r>
      <w:r w:rsidR="00154313">
        <w:rPr>
          <w:sz w:val="23"/>
          <w:szCs w:val="23"/>
        </w:rPr>
        <w:t>АО «З</w:t>
      </w:r>
      <w:r>
        <w:rPr>
          <w:sz w:val="23"/>
          <w:szCs w:val="23"/>
        </w:rPr>
        <w:t>авод Магнето</w:t>
      </w:r>
      <w:r w:rsidR="00154313">
        <w:rPr>
          <w:sz w:val="23"/>
          <w:szCs w:val="23"/>
        </w:rPr>
        <w:t>»</w:t>
      </w:r>
      <w:r w:rsidR="00154313" w:rsidRPr="00AF6904">
        <w:rPr>
          <w:sz w:val="23"/>
          <w:szCs w:val="23"/>
        </w:rPr>
        <w:t xml:space="preserve">, по адресу: </w:t>
      </w:r>
    </w:p>
    <w:p w:rsidR="00154313" w:rsidRPr="008A67F7" w:rsidRDefault="00154313" w:rsidP="00AE538C">
      <w:pPr>
        <w:ind w:firstLine="708"/>
        <w:rPr>
          <w:sz w:val="23"/>
          <w:szCs w:val="23"/>
        </w:rPr>
      </w:pPr>
      <w:r w:rsidRPr="0044202D">
        <w:rPr>
          <w:sz w:val="22"/>
          <w:szCs w:val="22"/>
        </w:rPr>
        <w:t>г</w:t>
      </w:r>
      <w:proofErr w:type="gramStart"/>
      <w:r w:rsidRPr="0044202D">
        <w:rPr>
          <w:sz w:val="22"/>
          <w:szCs w:val="22"/>
        </w:rPr>
        <w:t>.С</w:t>
      </w:r>
      <w:proofErr w:type="gramEnd"/>
      <w:r w:rsidRPr="0044202D">
        <w:rPr>
          <w:sz w:val="22"/>
          <w:szCs w:val="22"/>
        </w:rPr>
        <w:t xml:space="preserve">амара, ул. Ново-Садовая, 311, заводоуправление, 2 этаж, к. 218,  в помещении отдела управления имуществом </w:t>
      </w:r>
      <w:r w:rsidR="00365628" w:rsidRPr="00365628">
        <w:rPr>
          <w:sz w:val="22"/>
          <w:szCs w:val="22"/>
        </w:rPr>
        <w:t xml:space="preserve"> </w:t>
      </w:r>
      <w:r w:rsidR="00365628" w:rsidRPr="0044202D">
        <w:rPr>
          <w:sz w:val="22"/>
          <w:szCs w:val="22"/>
        </w:rPr>
        <w:t>в рабочие дни с 8-00 до 16-30 (время местное)</w:t>
      </w:r>
      <w:r w:rsidR="00365628">
        <w:rPr>
          <w:sz w:val="22"/>
          <w:szCs w:val="22"/>
        </w:rPr>
        <w:t>;</w:t>
      </w:r>
    </w:p>
    <w:p w:rsidR="00154313" w:rsidRDefault="00154313" w:rsidP="00AE538C">
      <w:pPr>
        <w:ind w:firstLine="708"/>
        <w:rPr>
          <w:sz w:val="22"/>
          <w:szCs w:val="22"/>
        </w:rPr>
      </w:pPr>
      <w:r w:rsidRPr="0044202D">
        <w:rPr>
          <w:sz w:val="22"/>
          <w:szCs w:val="22"/>
        </w:rPr>
        <w:t xml:space="preserve">г. Самара, ул. Ново - Садовая, 311,  центральная    проходная,   2 этаж,  кабинет заместителя  начальника ОРКР и ОП  </w:t>
      </w:r>
      <w:r w:rsidR="008A67F7">
        <w:rPr>
          <w:sz w:val="22"/>
          <w:szCs w:val="22"/>
        </w:rPr>
        <w:t xml:space="preserve"> </w:t>
      </w:r>
      <w:r w:rsidR="008A67F7" w:rsidRPr="0044202D">
        <w:rPr>
          <w:sz w:val="22"/>
          <w:szCs w:val="22"/>
        </w:rPr>
        <w:t>в выходные и  праздничные дни</w:t>
      </w:r>
      <w:r w:rsidR="00365628">
        <w:rPr>
          <w:sz w:val="22"/>
          <w:szCs w:val="22"/>
        </w:rPr>
        <w:t>;</w:t>
      </w:r>
      <w:r w:rsidR="008A67F7">
        <w:rPr>
          <w:sz w:val="22"/>
          <w:szCs w:val="22"/>
        </w:rPr>
        <w:t xml:space="preserve"> </w:t>
      </w:r>
    </w:p>
    <w:p w:rsidR="00154313" w:rsidRDefault="00D84B4D" w:rsidP="00AE538C">
      <w:pPr>
        <w:rPr>
          <w:sz w:val="23"/>
          <w:szCs w:val="23"/>
        </w:rPr>
      </w:pPr>
      <w:r>
        <w:rPr>
          <w:sz w:val="22"/>
          <w:szCs w:val="22"/>
        </w:rPr>
        <w:t xml:space="preserve">начиная </w:t>
      </w:r>
      <w:r w:rsidR="00154313" w:rsidRPr="0045550A">
        <w:rPr>
          <w:sz w:val="22"/>
          <w:szCs w:val="22"/>
        </w:rPr>
        <w:t xml:space="preserve">с </w:t>
      </w:r>
      <w:r w:rsidR="0045550A" w:rsidRPr="0045550A">
        <w:rPr>
          <w:b/>
          <w:sz w:val="22"/>
          <w:szCs w:val="22"/>
        </w:rPr>
        <w:t>«27» апрел</w:t>
      </w:r>
      <w:r w:rsidR="00154313" w:rsidRPr="0045550A">
        <w:rPr>
          <w:b/>
          <w:sz w:val="22"/>
          <w:szCs w:val="22"/>
        </w:rPr>
        <w:t>я 2018 года</w:t>
      </w:r>
      <w:r w:rsidR="00154313" w:rsidRPr="0045550A">
        <w:rPr>
          <w:sz w:val="22"/>
          <w:szCs w:val="22"/>
        </w:rPr>
        <w:t xml:space="preserve"> по </w:t>
      </w:r>
      <w:r w:rsidR="00154313" w:rsidRPr="0045550A">
        <w:rPr>
          <w:b/>
          <w:sz w:val="22"/>
          <w:szCs w:val="22"/>
        </w:rPr>
        <w:t>«</w:t>
      </w:r>
      <w:r w:rsidR="008A67F7" w:rsidRPr="0045550A">
        <w:rPr>
          <w:b/>
          <w:sz w:val="22"/>
          <w:szCs w:val="22"/>
        </w:rPr>
        <w:t>17</w:t>
      </w:r>
      <w:r w:rsidR="00154313" w:rsidRPr="0045550A">
        <w:rPr>
          <w:b/>
          <w:sz w:val="22"/>
          <w:szCs w:val="22"/>
        </w:rPr>
        <w:t>» мая 2018 года</w:t>
      </w:r>
      <w:r w:rsidR="00154313" w:rsidRPr="0045550A">
        <w:rPr>
          <w:sz w:val="22"/>
          <w:szCs w:val="22"/>
        </w:rPr>
        <w:t xml:space="preserve"> включительно, а также во время регистрации и</w:t>
      </w:r>
      <w:r w:rsidR="00154313" w:rsidRPr="00AF6904">
        <w:rPr>
          <w:sz w:val="23"/>
          <w:szCs w:val="23"/>
        </w:rPr>
        <w:t xml:space="preserve"> проведения </w:t>
      </w:r>
      <w:r w:rsidR="00154313">
        <w:rPr>
          <w:sz w:val="23"/>
          <w:szCs w:val="23"/>
        </w:rPr>
        <w:t>годового</w:t>
      </w:r>
      <w:r w:rsidR="00154313" w:rsidRPr="00AF6904">
        <w:rPr>
          <w:sz w:val="23"/>
          <w:szCs w:val="23"/>
        </w:rPr>
        <w:t xml:space="preserve"> общего собрания акционеров по месту его проведения.</w:t>
      </w:r>
    </w:p>
    <w:p w:rsidR="00896C34" w:rsidRDefault="00154313" w:rsidP="00AE538C">
      <w:pPr>
        <w:ind w:firstLine="708"/>
        <w:rPr>
          <w:sz w:val="23"/>
          <w:szCs w:val="23"/>
        </w:rPr>
      </w:pPr>
      <w:r w:rsidRPr="00AF6904">
        <w:rPr>
          <w:sz w:val="23"/>
          <w:szCs w:val="23"/>
        </w:rPr>
        <w:t>Заполненные бюллетени для голосования, полученные Обществом не поздне</w:t>
      </w:r>
      <w:r w:rsidR="00B03633">
        <w:rPr>
          <w:sz w:val="23"/>
          <w:szCs w:val="23"/>
        </w:rPr>
        <w:t>е двух дней до даты проведения о</w:t>
      </w:r>
      <w:r w:rsidRPr="00AF6904">
        <w:rPr>
          <w:sz w:val="23"/>
          <w:szCs w:val="23"/>
        </w:rPr>
        <w:t>бщего собрания акционеров</w:t>
      </w:r>
      <w:r w:rsidR="00365628">
        <w:rPr>
          <w:sz w:val="23"/>
          <w:szCs w:val="23"/>
        </w:rPr>
        <w:t>,</w:t>
      </w:r>
      <w:r w:rsidRPr="00AF6904">
        <w:rPr>
          <w:sz w:val="23"/>
          <w:szCs w:val="23"/>
        </w:rPr>
        <w:t xml:space="preserve"> будут учитываться при определении кворума и подведении итогов голосования</w:t>
      </w:r>
      <w:r w:rsidR="00896C34">
        <w:rPr>
          <w:sz w:val="23"/>
          <w:szCs w:val="23"/>
        </w:rPr>
        <w:t>.</w:t>
      </w:r>
    </w:p>
    <w:p w:rsidR="00154313" w:rsidRDefault="008A67F7" w:rsidP="00AE538C">
      <w:pPr>
        <w:ind w:firstLine="360"/>
        <w:rPr>
          <w:sz w:val="22"/>
          <w:szCs w:val="22"/>
        </w:rPr>
      </w:pPr>
      <w:r w:rsidRPr="0044202D">
        <w:rPr>
          <w:sz w:val="22"/>
          <w:szCs w:val="22"/>
        </w:rPr>
        <w:tab/>
        <w:t>Справки по телефону: 929-28-52, 929-22-95.</w:t>
      </w:r>
    </w:p>
    <w:p w:rsidR="00365628" w:rsidRPr="00AF6904" w:rsidRDefault="00365628" w:rsidP="00AE538C">
      <w:pPr>
        <w:ind w:firstLine="360"/>
        <w:rPr>
          <w:sz w:val="23"/>
          <w:szCs w:val="23"/>
        </w:rPr>
      </w:pPr>
    </w:p>
    <w:p w:rsidR="00896C34" w:rsidRDefault="00896C34" w:rsidP="007B51B0">
      <w:pPr>
        <w:jc w:val="right"/>
        <w:rPr>
          <w:sz w:val="22"/>
          <w:szCs w:val="22"/>
        </w:rPr>
      </w:pPr>
    </w:p>
    <w:p w:rsidR="00331C54" w:rsidRPr="0044202D" w:rsidRDefault="0071642D" w:rsidP="007B51B0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 директоров О</w:t>
      </w:r>
      <w:r w:rsidR="00C85B71" w:rsidRPr="0044202D">
        <w:rPr>
          <w:sz w:val="22"/>
          <w:szCs w:val="22"/>
        </w:rPr>
        <w:t>АО «З</w:t>
      </w:r>
      <w:r>
        <w:rPr>
          <w:sz w:val="22"/>
          <w:szCs w:val="22"/>
        </w:rPr>
        <w:t>авод Магнето</w:t>
      </w:r>
      <w:r w:rsidR="00C85B71" w:rsidRPr="0044202D">
        <w:rPr>
          <w:sz w:val="22"/>
          <w:szCs w:val="22"/>
        </w:rPr>
        <w:t>»</w:t>
      </w:r>
    </w:p>
    <w:p w:rsidR="00EA18FF" w:rsidRDefault="00EA18FF" w:rsidP="00896C34">
      <w:pPr>
        <w:rPr>
          <w:sz w:val="22"/>
          <w:szCs w:val="22"/>
        </w:rPr>
      </w:pPr>
    </w:p>
    <w:p w:rsidR="00EA18FF" w:rsidRDefault="00EA18FF" w:rsidP="007B51B0">
      <w:pPr>
        <w:jc w:val="right"/>
        <w:rPr>
          <w:sz w:val="22"/>
          <w:szCs w:val="22"/>
        </w:rPr>
      </w:pPr>
    </w:p>
    <w:sectPr w:rsidR="00EA18FF" w:rsidSect="00AE538C">
      <w:pgSz w:w="11906" w:h="16838"/>
      <w:pgMar w:top="357" w:right="566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21BE"/>
    <w:multiLevelType w:val="hybridMultilevel"/>
    <w:tmpl w:val="6416188C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1A4BF9"/>
    <w:multiLevelType w:val="hybridMultilevel"/>
    <w:tmpl w:val="ACC8F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04030"/>
    <w:multiLevelType w:val="hybridMultilevel"/>
    <w:tmpl w:val="282A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76456"/>
    <w:multiLevelType w:val="hybridMultilevel"/>
    <w:tmpl w:val="86C488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5542D"/>
    <w:multiLevelType w:val="hybridMultilevel"/>
    <w:tmpl w:val="8642F8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63B84"/>
    <w:multiLevelType w:val="hybridMultilevel"/>
    <w:tmpl w:val="26F86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B4928"/>
    <w:multiLevelType w:val="hybridMultilevel"/>
    <w:tmpl w:val="B56CA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CD4A9B"/>
    <w:multiLevelType w:val="hybridMultilevel"/>
    <w:tmpl w:val="BA1C4B0E"/>
    <w:lvl w:ilvl="0" w:tplc="DC206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C1D2C">
      <w:numFmt w:val="none"/>
      <w:lvlText w:val=""/>
      <w:lvlJc w:val="left"/>
      <w:pPr>
        <w:tabs>
          <w:tab w:val="num" w:pos="360"/>
        </w:tabs>
      </w:pPr>
    </w:lvl>
    <w:lvl w:ilvl="2" w:tplc="5FFCC51A">
      <w:numFmt w:val="none"/>
      <w:lvlText w:val=""/>
      <w:lvlJc w:val="left"/>
      <w:pPr>
        <w:tabs>
          <w:tab w:val="num" w:pos="360"/>
        </w:tabs>
      </w:pPr>
    </w:lvl>
    <w:lvl w:ilvl="3" w:tplc="2C36788A">
      <w:numFmt w:val="none"/>
      <w:lvlText w:val=""/>
      <w:lvlJc w:val="left"/>
      <w:pPr>
        <w:tabs>
          <w:tab w:val="num" w:pos="360"/>
        </w:tabs>
      </w:pPr>
    </w:lvl>
    <w:lvl w:ilvl="4" w:tplc="EB1665C0">
      <w:numFmt w:val="none"/>
      <w:lvlText w:val=""/>
      <w:lvlJc w:val="left"/>
      <w:pPr>
        <w:tabs>
          <w:tab w:val="num" w:pos="360"/>
        </w:tabs>
      </w:pPr>
    </w:lvl>
    <w:lvl w:ilvl="5" w:tplc="DB5861C2">
      <w:numFmt w:val="none"/>
      <w:lvlText w:val=""/>
      <w:lvlJc w:val="left"/>
      <w:pPr>
        <w:tabs>
          <w:tab w:val="num" w:pos="360"/>
        </w:tabs>
      </w:pPr>
    </w:lvl>
    <w:lvl w:ilvl="6" w:tplc="AD72749E">
      <w:numFmt w:val="none"/>
      <w:lvlText w:val=""/>
      <w:lvlJc w:val="left"/>
      <w:pPr>
        <w:tabs>
          <w:tab w:val="num" w:pos="360"/>
        </w:tabs>
      </w:pPr>
    </w:lvl>
    <w:lvl w:ilvl="7" w:tplc="3236CFB6">
      <w:numFmt w:val="none"/>
      <w:lvlText w:val=""/>
      <w:lvlJc w:val="left"/>
      <w:pPr>
        <w:tabs>
          <w:tab w:val="num" w:pos="360"/>
        </w:tabs>
      </w:pPr>
    </w:lvl>
    <w:lvl w:ilvl="8" w:tplc="F1BAF7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B"/>
    <w:rsid w:val="00002164"/>
    <w:rsid w:val="00003B2C"/>
    <w:rsid w:val="000310F1"/>
    <w:rsid w:val="000329E6"/>
    <w:rsid w:val="00044F32"/>
    <w:rsid w:val="000A19A9"/>
    <w:rsid w:val="000A72B7"/>
    <w:rsid w:val="000C6923"/>
    <w:rsid w:val="000D3368"/>
    <w:rsid w:val="000E0470"/>
    <w:rsid w:val="001334C3"/>
    <w:rsid w:val="00137C42"/>
    <w:rsid w:val="00150EAC"/>
    <w:rsid w:val="001521E9"/>
    <w:rsid w:val="00154313"/>
    <w:rsid w:val="00177BEE"/>
    <w:rsid w:val="00194011"/>
    <w:rsid w:val="001C63B3"/>
    <w:rsid w:val="001D47F9"/>
    <w:rsid w:val="002C6CE3"/>
    <w:rsid w:val="003037B9"/>
    <w:rsid w:val="00331C54"/>
    <w:rsid w:val="003549A4"/>
    <w:rsid w:val="00365628"/>
    <w:rsid w:val="003D2466"/>
    <w:rsid w:val="00400465"/>
    <w:rsid w:val="00410F5C"/>
    <w:rsid w:val="0044202D"/>
    <w:rsid w:val="00450D39"/>
    <w:rsid w:val="0045550A"/>
    <w:rsid w:val="00455E98"/>
    <w:rsid w:val="00495425"/>
    <w:rsid w:val="004D034E"/>
    <w:rsid w:val="0052185B"/>
    <w:rsid w:val="00523A65"/>
    <w:rsid w:val="00534699"/>
    <w:rsid w:val="0054341C"/>
    <w:rsid w:val="00545308"/>
    <w:rsid w:val="0054577C"/>
    <w:rsid w:val="00586CDC"/>
    <w:rsid w:val="005A3D50"/>
    <w:rsid w:val="005A74FC"/>
    <w:rsid w:val="00606F85"/>
    <w:rsid w:val="0061301C"/>
    <w:rsid w:val="00660065"/>
    <w:rsid w:val="0068592A"/>
    <w:rsid w:val="006955BE"/>
    <w:rsid w:val="006A148A"/>
    <w:rsid w:val="006A336A"/>
    <w:rsid w:val="006A48A7"/>
    <w:rsid w:val="006C189C"/>
    <w:rsid w:val="006C424E"/>
    <w:rsid w:val="00712F75"/>
    <w:rsid w:val="0071642D"/>
    <w:rsid w:val="0077354F"/>
    <w:rsid w:val="007A3584"/>
    <w:rsid w:val="007B51B0"/>
    <w:rsid w:val="007B7B47"/>
    <w:rsid w:val="007C4F4E"/>
    <w:rsid w:val="007D022E"/>
    <w:rsid w:val="007D0EF7"/>
    <w:rsid w:val="00804239"/>
    <w:rsid w:val="00834B03"/>
    <w:rsid w:val="00863792"/>
    <w:rsid w:val="00883511"/>
    <w:rsid w:val="008949FD"/>
    <w:rsid w:val="00896C34"/>
    <w:rsid w:val="008A67F7"/>
    <w:rsid w:val="008D0F7F"/>
    <w:rsid w:val="00900261"/>
    <w:rsid w:val="00901276"/>
    <w:rsid w:val="009059FA"/>
    <w:rsid w:val="009205F3"/>
    <w:rsid w:val="00927687"/>
    <w:rsid w:val="00976274"/>
    <w:rsid w:val="0098072A"/>
    <w:rsid w:val="009E7001"/>
    <w:rsid w:val="00A12AA1"/>
    <w:rsid w:val="00A30A80"/>
    <w:rsid w:val="00AB37A9"/>
    <w:rsid w:val="00AC4524"/>
    <w:rsid w:val="00AE0E73"/>
    <w:rsid w:val="00AE538C"/>
    <w:rsid w:val="00B03633"/>
    <w:rsid w:val="00B9385F"/>
    <w:rsid w:val="00BC5D99"/>
    <w:rsid w:val="00BD75DB"/>
    <w:rsid w:val="00BE5F75"/>
    <w:rsid w:val="00BF571C"/>
    <w:rsid w:val="00C24275"/>
    <w:rsid w:val="00C85B71"/>
    <w:rsid w:val="00CA69C4"/>
    <w:rsid w:val="00CC5B3D"/>
    <w:rsid w:val="00CF0E25"/>
    <w:rsid w:val="00D154DB"/>
    <w:rsid w:val="00D54125"/>
    <w:rsid w:val="00D62E07"/>
    <w:rsid w:val="00D65F20"/>
    <w:rsid w:val="00D84B4D"/>
    <w:rsid w:val="00D86A77"/>
    <w:rsid w:val="00DF5640"/>
    <w:rsid w:val="00E43461"/>
    <w:rsid w:val="00E45C21"/>
    <w:rsid w:val="00E83355"/>
    <w:rsid w:val="00E9615B"/>
    <w:rsid w:val="00EA18FF"/>
    <w:rsid w:val="00EA1F92"/>
    <w:rsid w:val="00EC7E32"/>
    <w:rsid w:val="00EF57FB"/>
    <w:rsid w:val="00F01A2B"/>
    <w:rsid w:val="00F05911"/>
    <w:rsid w:val="00F1630D"/>
    <w:rsid w:val="00F352A0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DC"/>
    <w:rPr>
      <w:sz w:val="24"/>
      <w:szCs w:val="24"/>
    </w:rPr>
  </w:style>
  <w:style w:type="paragraph" w:styleId="2">
    <w:name w:val="heading 2"/>
    <w:basedOn w:val="a"/>
    <w:next w:val="a"/>
    <w:qFormat/>
    <w:rsid w:val="00586CD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86CDC"/>
    <w:pPr>
      <w:keepNext/>
      <w:spacing w:line="240" w:lineRule="atLeast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86C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86CDC"/>
    <w:pPr>
      <w:keepNext/>
      <w:spacing w:line="240" w:lineRule="atLeast"/>
      <w:ind w:firstLine="284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86CDC"/>
    <w:rPr>
      <w:b/>
      <w:bCs/>
      <w:sz w:val="28"/>
    </w:rPr>
  </w:style>
  <w:style w:type="paragraph" w:styleId="20">
    <w:name w:val="Body Text 2"/>
    <w:basedOn w:val="a"/>
    <w:rsid w:val="00586CDC"/>
    <w:pPr>
      <w:spacing w:line="240" w:lineRule="atLeast"/>
    </w:pPr>
    <w:rPr>
      <w:i/>
      <w:sz w:val="28"/>
    </w:rPr>
  </w:style>
  <w:style w:type="paragraph" w:styleId="30">
    <w:name w:val="Body Text 3"/>
    <w:basedOn w:val="a"/>
    <w:rsid w:val="00586CDC"/>
    <w:pPr>
      <w:spacing w:line="240" w:lineRule="atLeast"/>
    </w:pPr>
    <w:rPr>
      <w:iCs/>
      <w:sz w:val="22"/>
    </w:rPr>
  </w:style>
  <w:style w:type="paragraph" w:styleId="31">
    <w:name w:val="Body Text Indent 3"/>
    <w:basedOn w:val="a"/>
    <w:rsid w:val="00A30A80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976274"/>
    <w:rPr>
      <w:rFonts w:ascii="Tahoma" w:hAnsi="Tahoma" w:cs="Tahoma"/>
      <w:sz w:val="16"/>
      <w:szCs w:val="16"/>
    </w:rPr>
  </w:style>
  <w:style w:type="paragraph" w:styleId="a5">
    <w:name w:val="Body Text First Indent"/>
    <w:basedOn w:val="a3"/>
    <w:rsid w:val="00044F32"/>
    <w:pPr>
      <w:spacing w:after="120"/>
      <w:ind w:firstLine="210"/>
    </w:pPr>
    <w:rPr>
      <w:b w:val="0"/>
      <w:bCs w:val="0"/>
      <w:sz w:val="24"/>
    </w:rPr>
  </w:style>
  <w:style w:type="paragraph" w:styleId="21">
    <w:name w:val="Body Text Indent 2"/>
    <w:basedOn w:val="a"/>
    <w:rsid w:val="009205F3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52185B"/>
    <w:pPr>
      <w:jc w:val="center"/>
    </w:pPr>
    <w:rPr>
      <w:b/>
      <w:sz w:val="20"/>
      <w:szCs w:val="20"/>
      <w:lang w:val="x-none"/>
    </w:rPr>
  </w:style>
  <w:style w:type="character" w:customStyle="1" w:styleId="a7">
    <w:name w:val="Название Знак"/>
    <w:link w:val="a6"/>
    <w:rsid w:val="0052185B"/>
    <w:rPr>
      <w:b/>
      <w:lang w:val="x-none" w:eastAsia="ru-RU" w:bidi="ar-SA"/>
    </w:rPr>
  </w:style>
  <w:style w:type="paragraph" w:customStyle="1" w:styleId="22">
    <w:name w:val="Неформальный2"/>
    <w:basedOn w:val="a"/>
    <w:rsid w:val="00E45C21"/>
    <w:pPr>
      <w:spacing w:before="60" w:after="60"/>
    </w:pPr>
    <w:rPr>
      <w:rFonts w:ascii="Arial" w:hAnsi="Arial"/>
      <w:b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DC"/>
    <w:rPr>
      <w:sz w:val="24"/>
      <w:szCs w:val="24"/>
    </w:rPr>
  </w:style>
  <w:style w:type="paragraph" w:styleId="2">
    <w:name w:val="heading 2"/>
    <w:basedOn w:val="a"/>
    <w:next w:val="a"/>
    <w:qFormat/>
    <w:rsid w:val="00586CD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86CDC"/>
    <w:pPr>
      <w:keepNext/>
      <w:spacing w:line="240" w:lineRule="atLeast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86C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86CDC"/>
    <w:pPr>
      <w:keepNext/>
      <w:spacing w:line="240" w:lineRule="atLeast"/>
      <w:ind w:firstLine="284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86CDC"/>
    <w:rPr>
      <w:b/>
      <w:bCs/>
      <w:sz w:val="28"/>
    </w:rPr>
  </w:style>
  <w:style w:type="paragraph" w:styleId="20">
    <w:name w:val="Body Text 2"/>
    <w:basedOn w:val="a"/>
    <w:rsid w:val="00586CDC"/>
    <w:pPr>
      <w:spacing w:line="240" w:lineRule="atLeast"/>
    </w:pPr>
    <w:rPr>
      <w:i/>
      <w:sz w:val="28"/>
    </w:rPr>
  </w:style>
  <w:style w:type="paragraph" w:styleId="30">
    <w:name w:val="Body Text 3"/>
    <w:basedOn w:val="a"/>
    <w:rsid w:val="00586CDC"/>
    <w:pPr>
      <w:spacing w:line="240" w:lineRule="atLeast"/>
    </w:pPr>
    <w:rPr>
      <w:iCs/>
      <w:sz w:val="22"/>
    </w:rPr>
  </w:style>
  <w:style w:type="paragraph" w:styleId="31">
    <w:name w:val="Body Text Indent 3"/>
    <w:basedOn w:val="a"/>
    <w:rsid w:val="00A30A80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976274"/>
    <w:rPr>
      <w:rFonts w:ascii="Tahoma" w:hAnsi="Tahoma" w:cs="Tahoma"/>
      <w:sz w:val="16"/>
      <w:szCs w:val="16"/>
    </w:rPr>
  </w:style>
  <w:style w:type="paragraph" w:styleId="a5">
    <w:name w:val="Body Text First Indent"/>
    <w:basedOn w:val="a3"/>
    <w:rsid w:val="00044F32"/>
    <w:pPr>
      <w:spacing w:after="120"/>
      <w:ind w:firstLine="210"/>
    </w:pPr>
    <w:rPr>
      <w:b w:val="0"/>
      <w:bCs w:val="0"/>
      <w:sz w:val="24"/>
    </w:rPr>
  </w:style>
  <w:style w:type="paragraph" w:styleId="21">
    <w:name w:val="Body Text Indent 2"/>
    <w:basedOn w:val="a"/>
    <w:rsid w:val="009205F3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52185B"/>
    <w:pPr>
      <w:jc w:val="center"/>
    </w:pPr>
    <w:rPr>
      <w:b/>
      <w:sz w:val="20"/>
      <w:szCs w:val="20"/>
      <w:lang w:val="x-none"/>
    </w:rPr>
  </w:style>
  <w:style w:type="character" w:customStyle="1" w:styleId="a7">
    <w:name w:val="Название Знак"/>
    <w:link w:val="a6"/>
    <w:rsid w:val="0052185B"/>
    <w:rPr>
      <w:b/>
      <w:lang w:val="x-none" w:eastAsia="ru-RU" w:bidi="ar-SA"/>
    </w:rPr>
  </w:style>
  <w:style w:type="paragraph" w:customStyle="1" w:styleId="22">
    <w:name w:val="Неформальный2"/>
    <w:basedOn w:val="a"/>
    <w:rsid w:val="00E45C21"/>
    <w:pPr>
      <w:spacing w:before="60" w:after="6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kzate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Системный Администратор</cp:lastModifiedBy>
  <cp:revision>2</cp:revision>
  <cp:lastPrinted>2018-04-02T07:15:00Z</cp:lastPrinted>
  <dcterms:created xsi:type="dcterms:W3CDTF">2018-04-12T07:38:00Z</dcterms:created>
  <dcterms:modified xsi:type="dcterms:W3CDTF">2018-04-12T07:38:00Z</dcterms:modified>
</cp:coreProperties>
</file>